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42E" w:rsidRDefault="00BD742E" w:rsidP="00BD742E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BD742E" w:rsidRDefault="00BD742E" w:rsidP="00BD742E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BD742E" w:rsidRDefault="00BD742E" w:rsidP="00BD742E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BD742E" w:rsidRDefault="00BD742E" w:rsidP="00BD742E">
      <w:pPr>
        <w:pBdr>
          <w:bottom w:val="double" w:sz="6" w:space="1" w:color="auto"/>
        </w:pBdr>
        <w:rPr>
          <w:sz w:val="28"/>
          <w:szCs w:val="28"/>
        </w:rPr>
      </w:pPr>
    </w:p>
    <w:p w:rsidR="00BD742E" w:rsidRDefault="00BD742E" w:rsidP="00BD742E">
      <w:pPr>
        <w:rPr>
          <w:sz w:val="28"/>
          <w:szCs w:val="28"/>
        </w:rPr>
      </w:pPr>
    </w:p>
    <w:p w:rsidR="00BD742E" w:rsidRDefault="00BD742E" w:rsidP="00BD742E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BD742E" w:rsidRDefault="00BD742E" w:rsidP="00BD742E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BD742E" w:rsidTr="00E52005">
        <w:tc>
          <w:tcPr>
            <w:tcW w:w="4818" w:type="dxa"/>
          </w:tcPr>
          <w:p w:rsidR="00BD742E" w:rsidRDefault="00BD742E" w:rsidP="00BD742E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BD742E" w:rsidRDefault="00BD742E" w:rsidP="00BD742E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29</w:t>
            </w:r>
          </w:p>
        </w:tc>
      </w:tr>
    </w:tbl>
    <w:p w:rsidR="00BD742E" w:rsidRDefault="00BD742E" w:rsidP="00BD742E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BD742E" w:rsidRPr="00826F42" w:rsidRDefault="00BD742E" w:rsidP="00BD742E">
      <w:pPr>
        <w:spacing w:line="240" w:lineRule="exact"/>
        <w:ind w:right="3968"/>
        <w:jc w:val="both"/>
        <w:rPr>
          <w:rFonts w:eastAsia="Arial Unicode MS" w:cs="Tahoma"/>
          <w:color w:val="000000"/>
          <w:sz w:val="22"/>
          <w:szCs w:val="22"/>
          <w:lang/>
        </w:rPr>
      </w:pPr>
      <w:proofErr w:type="gramStart"/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«О проекте постановления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«О  внесении изменений </w:t>
      </w:r>
      <w:r>
        <w:rPr>
          <w:rFonts w:eastAsia="Arial Unicode MS" w:cs="Tahoma"/>
          <w:color w:val="000000"/>
          <w:sz w:val="22"/>
          <w:szCs w:val="22"/>
          <w:lang/>
        </w:rPr>
        <w:t xml:space="preserve">и дополнений 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в постановление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sz w:val="22"/>
          <w:szCs w:val="22"/>
          <w:lang/>
        </w:rPr>
        <w:t>30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.1</w:t>
      </w:r>
      <w:r>
        <w:rPr>
          <w:rFonts w:eastAsia="Arial Unicode MS" w:cs="Tahoma"/>
          <w:color w:val="000000"/>
          <w:sz w:val="22"/>
          <w:szCs w:val="22"/>
          <w:lang/>
        </w:rPr>
        <w:t>1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.2015 №</w:t>
      </w:r>
      <w:r>
        <w:rPr>
          <w:rFonts w:eastAsia="Arial Unicode MS" w:cs="Tahoma"/>
          <w:color w:val="000000"/>
          <w:sz w:val="22"/>
          <w:szCs w:val="22"/>
          <w:lang/>
        </w:rPr>
        <w:t>152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«Об утверждении административного регламента предоставления муниципальной услуги «</w:t>
      </w:r>
      <w:r w:rsidRPr="00826F42">
        <w:rPr>
          <w:sz w:val="22"/>
          <w:szCs w:val="22"/>
        </w:rPr>
        <w:t xml:space="preserve">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sz w:val="22"/>
          <w:szCs w:val="22"/>
        </w:rPr>
        <w:t>Ка</w:t>
      </w:r>
      <w:r w:rsidRPr="00826F42">
        <w:rPr>
          <w:sz w:val="22"/>
          <w:szCs w:val="22"/>
        </w:rPr>
        <w:t>новского</w:t>
      </w:r>
      <w:proofErr w:type="spellEnd"/>
      <w:r w:rsidRPr="00826F42">
        <w:rPr>
          <w:sz w:val="22"/>
          <w:szCs w:val="22"/>
        </w:rPr>
        <w:t xml:space="preserve"> сельского поселения </w:t>
      </w:r>
      <w:proofErr w:type="spellStart"/>
      <w:r w:rsidRPr="00826F42">
        <w:rPr>
          <w:sz w:val="22"/>
          <w:szCs w:val="22"/>
        </w:rPr>
        <w:t>Старополтавского</w:t>
      </w:r>
      <w:proofErr w:type="spellEnd"/>
      <w:r w:rsidRPr="00826F42">
        <w:rPr>
          <w:sz w:val="22"/>
          <w:szCs w:val="22"/>
        </w:rPr>
        <w:t xml:space="preserve"> муниципального района Волгоградской области в собственность граждан бесплатно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»</w:t>
      </w:r>
      <w:proofErr w:type="gramEnd"/>
    </w:p>
    <w:p w:rsidR="00BD742E" w:rsidRPr="00826F42" w:rsidRDefault="00BD742E" w:rsidP="00BD742E">
      <w:pPr>
        <w:jc w:val="both"/>
        <w:rPr>
          <w:rFonts w:eastAsia="Arial Unicode MS" w:cs="Tahoma"/>
          <w:sz w:val="22"/>
          <w:szCs w:val="22"/>
          <w:lang/>
        </w:rPr>
      </w:pPr>
    </w:p>
    <w:p w:rsidR="00BD742E" w:rsidRPr="00826F42" w:rsidRDefault="00BD742E" w:rsidP="00BD742E">
      <w:pPr>
        <w:autoSpaceDE w:val="0"/>
        <w:ind w:firstLine="540"/>
        <w:jc w:val="both"/>
        <w:rPr>
          <w:rFonts w:eastAsia="Arial Unicode MS" w:cs="Tahoma"/>
          <w:sz w:val="22"/>
          <w:szCs w:val="22"/>
          <w:lang/>
        </w:rPr>
      </w:pPr>
      <w:r w:rsidRPr="00826F42">
        <w:rPr>
          <w:rFonts w:eastAsia="Arial Unicode MS" w:cs="Tahoma"/>
          <w:sz w:val="22"/>
          <w:szCs w:val="22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BD742E" w:rsidRPr="00826F42" w:rsidRDefault="00BD742E" w:rsidP="00BD742E">
      <w:pPr>
        <w:autoSpaceDE w:val="0"/>
        <w:ind w:firstLine="540"/>
        <w:jc w:val="both"/>
        <w:rPr>
          <w:rFonts w:eastAsia="Arial Unicode MS" w:cs="Tahoma"/>
          <w:sz w:val="22"/>
          <w:szCs w:val="22"/>
          <w:lang/>
        </w:rPr>
      </w:pPr>
    </w:p>
    <w:p w:rsidR="00BD742E" w:rsidRPr="00826F42" w:rsidRDefault="00BD742E" w:rsidP="00BD742E">
      <w:pPr>
        <w:autoSpaceDE w:val="0"/>
        <w:ind w:firstLine="540"/>
        <w:jc w:val="center"/>
        <w:rPr>
          <w:rFonts w:eastAsia="Arial Unicode MS" w:cs="Tahoma"/>
          <w:spacing w:val="80"/>
          <w:sz w:val="22"/>
          <w:szCs w:val="22"/>
          <w:lang/>
        </w:rPr>
      </w:pPr>
      <w:r w:rsidRPr="00826F42">
        <w:rPr>
          <w:rFonts w:eastAsia="Arial Unicode MS" w:cs="Tahoma"/>
          <w:sz w:val="22"/>
          <w:szCs w:val="22"/>
          <w:lang/>
        </w:rPr>
        <w:t>ПОСТАНОВЛЯЕТ</w:t>
      </w:r>
      <w:r w:rsidRPr="00826F42">
        <w:rPr>
          <w:rFonts w:eastAsia="Arial Unicode MS" w:cs="Tahoma"/>
          <w:spacing w:val="80"/>
          <w:sz w:val="22"/>
          <w:szCs w:val="22"/>
          <w:lang/>
        </w:rPr>
        <w:t>:</w:t>
      </w:r>
    </w:p>
    <w:p w:rsidR="00BD742E" w:rsidRPr="00826F42" w:rsidRDefault="00BD742E" w:rsidP="00BD742E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sz w:val="22"/>
          <w:szCs w:val="22"/>
          <w:lang/>
        </w:rPr>
      </w:pPr>
      <w:proofErr w:type="gramStart"/>
      <w:r w:rsidRPr="00826F42">
        <w:rPr>
          <w:rFonts w:eastAsia="Arial Unicode MS" w:cs="Tahoma"/>
          <w:sz w:val="22"/>
          <w:szCs w:val="22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sz w:val="22"/>
          <w:szCs w:val="22"/>
          <w:lang/>
        </w:rPr>
        <w:t>Ка</w:t>
      </w:r>
      <w:r w:rsidRPr="00826F42">
        <w:rPr>
          <w:rFonts w:eastAsia="Arial Unicode MS" w:cs="Tahoma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sz w:val="22"/>
          <w:szCs w:val="22"/>
          <w:lang/>
        </w:rPr>
        <w:t xml:space="preserve"> сельского поселения «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О  внесении изменений </w:t>
      </w:r>
      <w:r>
        <w:rPr>
          <w:rFonts w:eastAsia="Arial Unicode MS" w:cs="Tahoma"/>
          <w:color w:val="000000"/>
          <w:sz w:val="22"/>
          <w:szCs w:val="22"/>
          <w:lang/>
        </w:rPr>
        <w:t xml:space="preserve">и дополнений 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в постановление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sz w:val="22"/>
          <w:szCs w:val="22"/>
          <w:lang/>
        </w:rPr>
        <w:t>30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.1</w:t>
      </w:r>
      <w:r>
        <w:rPr>
          <w:rFonts w:eastAsia="Arial Unicode MS" w:cs="Tahoma"/>
          <w:color w:val="000000"/>
          <w:sz w:val="22"/>
          <w:szCs w:val="22"/>
          <w:lang/>
        </w:rPr>
        <w:t>1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.2015 №</w:t>
      </w:r>
      <w:r>
        <w:rPr>
          <w:rFonts w:eastAsia="Arial Unicode MS" w:cs="Tahoma"/>
          <w:color w:val="000000"/>
          <w:sz w:val="22"/>
          <w:szCs w:val="22"/>
          <w:lang/>
        </w:rPr>
        <w:t>152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 «Об утверждении административного регламента предоставления муниципальной услуги «</w:t>
      </w:r>
      <w:r w:rsidRPr="00826F42">
        <w:rPr>
          <w:sz w:val="22"/>
          <w:szCs w:val="22"/>
        </w:rPr>
        <w:t xml:space="preserve">Об утверждении административного регламента предоставления муниципальной услуги «Предоставление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sz w:val="22"/>
          <w:szCs w:val="22"/>
        </w:rPr>
        <w:t>Ка</w:t>
      </w:r>
      <w:r w:rsidRPr="00826F42">
        <w:rPr>
          <w:sz w:val="22"/>
          <w:szCs w:val="22"/>
        </w:rPr>
        <w:t>новского</w:t>
      </w:r>
      <w:proofErr w:type="spellEnd"/>
      <w:r w:rsidRPr="00826F42">
        <w:rPr>
          <w:sz w:val="22"/>
          <w:szCs w:val="22"/>
        </w:rPr>
        <w:t xml:space="preserve"> сельского поселения </w:t>
      </w:r>
      <w:proofErr w:type="spellStart"/>
      <w:r w:rsidRPr="00826F42">
        <w:rPr>
          <w:sz w:val="22"/>
          <w:szCs w:val="22"/>
        </w:rPr>
        <w:t>Старополтавского</w:t>
      </w:r>
      <w:proofErr w:type="spellEnd"/>
      <w:r w:rsidRPr="00826F42">
        <w:rPr>
          <w:sz w:val="22"/>
          <w:szCs w:val="22"/>
        </w:rPr>
        <w:t xml:space="preserve"> муниципального района</w:t>
      </w:r>
      <w:proofErr w:type="gramEnd"/>
      <w:r w:rsidRPr="00826F42">
        <w:rPr>
          <w:sz w:val="22"/>
          <w:szCs w:val="22"/>
        </w:rPr>
        <w:t xml:space="preserve"> Волгоградской области в собственность граждан бесплатно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» согласно приложению.</w:t>
      </w:r>
    </w:p>
    <w:p w:rsidR="00BD742E" w:rsidRPr="00826F42" w:rsidRDefault="00BD742E" w:rsidP="00BD742E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sz w:val="22"/>
          <w:szCs w:val="22"/>
          <w:lang/>
        </w:rPr>
      </w:pPr>
      <w:proofErr w:type="gramStart"/>
      <w:r w:rsidRPr="00826F42">
        <w:rPr>
          <w:rFonts w:eastAsia="Arial Unicode MS" w:cs="Tahoma"/>
          <w:spacing w:val="5"/>
          <w:sz w:val="22"/>
          <w:szCs w:val="22"/>
          <w:lang/>
        </w:rPr>
        <w:t xml:space="preserve">Проект </w:t>
      </w:r>
      <w:r w:rsidRPr="00826F42">
        <w:rPr>
          <w:rFonts w:eastAsia="Arial Unicode MS" w:cs="Tahoma"/>
          <w:sz w:val="22"/>
          <w:szCs w:val="22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sz w:val="22"/>
          <w:szCs w:val="22"/>
          <w:lang/>
        </w:rPr>
        <w:t>Ка</w:t>
      </w:r>
      <w:r w:rsidRPr="00826F42">
        <w:rPr>
          <w:rFonts w:eastAsia="Arial Unicode MS" w:cs="Tahoma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sz w:val="22"/>
          <w:szCs w:val="22"/>
          <w:lang/>
        </w:rPr>
        <w:t xml:space="preserve"> сельского поселения «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О  внесении изменений</w:t>
      </w:r>
      <w:r>
        <w:rPr>
          <w:rFonts w:eastAsia="Arial Unicode MS" w:cs="Tahoma"/>
          <w:color w:val="000000"/>
          <w:sz w:val="22"/>
          <w:szCs w:val="22"/>
          <w:lang/>
        </w:rPr>
        <w:t xml:space="preserve"> и дополнений 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в постановление администрации </w:t>
      </w:r>
      <w:proofErr w:type="spellStart"/>
      <w:r>
        <w:rPr>
          <w:rFonts w:eastAsia="Arial Unicode MS" w:cs="Tahoma"/>
          <w:color w:val="000000"/>
          <w:sz w:val="22"/>
          <w:szCs w:val="22"/>
          <w:lang/>
        </w:rPr>
        <w:t>Ка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sz w:val="22"/>
          <w:szCs w:val="22"/>
          <w:lang/>
        </w:rPr>
        <w:t>30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.1</w:t>
      </w:r>
      <w:r>
        <w:rPr>
          <w:rFonts w:eastAsia="Arial Unicode MS" w:cs="Tahoma"/>
          <w:color w:val="000000"/>
          <w:sz w:val="22"/>
          <w:szCs w:val="22"/>
          <w:lang/>
        </w:rPr>
        <w:t>1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.2015 №</w:t>
      </w:r>
      <w:r>
        <w:rPr>
          <w:rFonts w:eastAsia="Arial Unicode MS" w:cs="Tahoma"/>
          <w:color w:val="000000"/>
          <w:sz w:val="22"/>
          <w:szCs w:val="22"/>
          <w:lang/>
        </w:rPr>
        <w:t>152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 xml:space="preserve"> «Об утверждении административного регламента предоставления муниципальной услуги </w:t>
      </w:r>
      <w:r w:rsidRPr="00826F42">
        <w:rPr>
          <w:sz w:val="22"/>
          <w:szCs w:val="22"/>
        </w:rPr>
        <w:t xml:space="preserve">«Предоставление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sz w:val="22"/>
          <w:szCs w:val="22"/>
        </w:rPr>
        <w:t>Ка</w:t>
      </w:r>
      <w:r w:rsidRPr="00826F42">
        <w:rPr>
          <w:sz w:val="22"/>
          <w:szCs w:val="22"/>
        </w:rPr>
        <w:t>новского</w:t>
      </w:r>
      <w:proofErr w:type="spellEnd"/>
      <w:r w:rsidRPr="00826F42">
        <w:rPr>
          <w:sz w:val="22"/>
          <w:szCs w:val="22"/>
        </w:rPr>
        <w:t xml:space="preserve"> сельского поселения </w:t>
      </w:r>
      <w:proofErr w:type="spellStart"/>
      <w:r w:rsidRPr="00826F42">
        <w:rPr>
          <w:sz w:val="22"/>
          <w:szCs w:val="22"/>
        </w:rPr>
        <w:t>Старополтавского</w:t>
      </w:r>
      <w:proofErr w:type="spellEnd"/>
      <w:r w:rsidRPr="00826F42">
        <w:rPr>
          <w:sz w:val="22"/>
          <w:szCs w:val="22"/>
        </w:rPr>
        <w:t xml:space="preserve"> муниципального района Волгоградской области в собственность граждан бесплатно</w:t>
      </w:r>
      <w:r w:rsidRPr="00826F42">
        <w:rPr>
          <w:rFonts w:eastAsia="Arial Unicode MS" w:cs="Tahoma"/>
          <w:color w:val="000000"/>
          <w:sz w:val="22"/>
          <w:szCs w:val="22"/>
          <w:lang/>
        </w:rPr>
        <w:t>»</w:t>
      </w:r>
      <w:r w:rsidRPr="00826F42">
        <w:rPr>
          <w:rFonts w:eastAsia="Arial Unicode MS" w:cs="Tahoma"/>
          <w:color w:val="000000"/>
          <w:spacing w:val="5"/>
          <w:sz w:val="22"/>
          <w:szCs w:val="22"/>
          <w:lang/>
        </w:rPr>
        <w:t>, утвержденного настоящим</w:t>
      </w:r>
      <w:proofErr w:type="gramEnd"/>
      <w:r w:rsidRPr="00826F42">
        <w:rPr>
          <w:rFonts w:eastAsia="Arial Unicode MS" w:cs="Tahoma"/>
          <w:color w:val="000000"/>
          <w:spacing w:val="5"/>
          <w:sz w:val="22"/>
          <w:szCs w:val="22"/>
          <w:lang/>
        </w:rPr>
        <w:t xml:space="preserve"> постановлением, </w:t>
      </w:r>
      <w:r w:rsidRPr="00826F42">
        <w:rPr>
          <w:rFonts w:eastAsia="Arial Unicode MS" w:cs="Tahoma"/>
          <w:spacing w:val="5"/>
          <w:sz w:val="22"/>
          <w:szCs w:val="22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sz w:val="22"/>
          <w:szCs w:val="22"/>
          <w:lang/>
        </w:rPr>
        <w:t>Ка</w:t>
      </w:r>
      <w:r w:rsidRPr="00826F42">
        <w:rPr>
          <w:rFonts w:eastAsia="Arial Unicode MS" w:cs="Tahoma"/>
          <w:spacing w:val="5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spacing w:val="5"/>
          <w:sz w:val="22"/>
          <w:szCs w:val="22"/>
          <w:lang/>
        </w:rPr>
        <w:t xml:space="preserve"> сельского поселения </w:t>
      </w:r>
      <w:proofErr w:type="spellStart"/>
      <w:r w:rsidRPr="00826F42">
        <w:rPr>
          <w:rFonts w:eastAsia="Arial Unicode MS" w:cs="Tahoma"/>
          <w:spacing w:val="5"/>
          <w:sz w:val="22"/>
          <w:szCs w:val="22"/>
          <w:lang/>
        </w:rPr>
        <w:t>Старополтавского</w:t>
      </w:r>
      <w:proofErr w:type="spellEnd"/>
      <w:r w:rsidRPr="00826F42">
        <w:rPr>
          <w:rFonts w:eastAsia="Arial Unicode MS" w:cs="Tahoma"/>
          <w:spacing w:val="5"/>
          <w:sz w:val="22"/>
          <w:szCs w:val="22"/>
          <w:lang/>
        </w:rPr>
        <w:t xml:space="preserve"> муниципального района.</w:t>
      </w:r>
    </w:p>
    <w:p w:rsidR="00BD742E" w:rsidRPr="00826F42" w:rsidRDefault="00BD742E" w:rsidP="00BD742E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sz w:val="22"/>
          <w:szCs w:val="22"/>
          <w:lang/>
        </w:rPr>
      </w:pPr>
      <w:r w:rsidRPr="00826F42">
        <w:rPr>
          <w:rFonts w:eastAsia="Arial Unicode MS" w:cs="Tahoma"/>
          <w:spacing w:val="5"/>
          <w:sz w:val="22"/>
          <w:szCs w:val="22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sz w:val="22"/>
          <w:szCs w:val="22"/>
          <w:lang/>
        </w:rPr>
        <w:t>Ка</w:t>
      </w:r>
      <w:r w:rsidRPr="00826F42">
        <w:rPr>
          <w:rFonts w:eastAsia="Arial Unicode MS" w:cs="Tahoma"/>
          <w:spacing w:val="5"/>
          <w:sz w:val="22"/>
          <w:szCs w:val="22"/>
          <w:lang/>
        </w:rPr>
        <w:t>новского</w:t>
      </w:r>
      <w:proofErr w:type="spellEnd"/>
      <w:r w:rsidRPr="00826F42">
        <w:rPr>
          <w:rFonts w:eastAsia="Arial Unicode MS" w:cs="Tahoma"/>
          <w:spacing w:val="5"/>
          <w:sz w:val="22"/>
          <w:szCs w:val="22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sz w:val="22"/>
          <w:szCs w:val="22"/>
          <w:lang/>
        </w:rPr>
        <w:t>Хасиеву</w:t>
      </w:r>
      <w:proofErr w:type="spellEnd"/>
      <w:r>
        <w:rPr>
          <w:rFonts w:eastAsia="Arial Unicode MS" w:cs="Tahoma"/>
          <w:spacing w:val="5"/>
          <w:sz w:val="22"/>
          <w:szCs w:val="22"/>
          <w:lang/>
        </w:rPr>
        <w:t xml:space="preserve"> С.В.</w:t>
      </w:r>
    </w:p>
    <w:p w:rsidR="00BD742E" w:rsidRDefault="00BD742E" w:rsidP="00BD742E">
      <w:pPr>
        <w:jc w:val="right"/>
        <w:rPr>
          <w:b/>
        </w:rPr>
      </w:pPr>
    </w:p>
    <w:p w:rsidR="00BD742E" w:rsidRDefault="00BD742E" w:rsidP="00BD742E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BD742E" w:rsidRDefault="00BD742E" w:rsidP="00BD742E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BD742E" w:rsidRDefault="00BD742E" w:rsidP="00BD742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BD742E" w:rsidRDefault="00BD742E" w:rsidP="00BD742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BD742E" w:rsidRDefault="00BD742E" w:rsidP="00BD742E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BD742E" w:rsidRDefault="00BD742E" w:rsidP="00BD742E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BD742E" w:rsidRDefault="00BD742E" w:rsidP="00BD742E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29</w:t>
      </w:r>
    </w:p>
    <w:p w:rsidR="00BD742E" w:rsidRDefault="00BD742E" w:rsidP="00BD742E">
      <w:pPr>
        <w:rPr>
          <w:rFonts w:eastAsia="Arial Unicode MS" w:cs="Tahoma"/>
          <w:lang/>
        </w:rPr>
      </w:pPr>
    </w:p>
    <w:p w:rsidR="00BD742E" w:rsidRDefault="00BD742E" w:rsidP="00BD742E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BD742E" w:rsidRDefault="00BD742E" w:rsidP="00BD742E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BD742E" w:rsidRDefault="00BD742E" w:rsidP="00BD742E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BD742E" w:rsidRDefault="00BD742E" w:rsidP="00BD742E">
      <w:pPr>
        <w:pBdr>
          <w:bottom w:val="double" w:sz="6" w:space="1" w:color="auto"/>
        </w:pBdr>
        <w:rPr>
          <w:sz w:val="28"/>
          <w:szCs w:val="28"/>
        </w:rPr>
      </w:pPr>
    </w:p>
    <w:p w:rsidR="00BD742E" w:rsidRDefault="00BD742E" w:rsidP="00BD742E">
      <w:pPr>
        <w:rPr>
          <w:sz w:val="28"/>
          <w:szCs w:val="28"/>
        </w:rPr>
      </w:pPr>
    </w:p>
    <w:p w:rsidR="00BD742E" w:rsidRPr="00001FC7" w:rsidRDefault="00BD742E" w:rsidP="00BD742E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BD742E" w:rsidRPr="00001FC7" w:rsidRDefault="00BD742E" w:rsidP="00BD742E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BD742E" w:rsidRPr="00001FC7" w:rsidTr="00E52005">
        <w:trPr>
          <w:trHeight w:val="95"/>
        </w:trPr>
        <w:tc>
          <w:tcPr>
            <w:tcW w:w="7479" w:type="dxa"/>
          </w:tcPr>
          <w:p w:rsidR="00BD742E" w:rsidRPr="00001FC7" w:rsidRDefault="00BD742E" w:rsidP="00E52005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BD742E" w:rsidRPr="00001FC7" w:rsidRDefault="00BD742E" w:rsidP="00E52005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BD742E" w:rsidRDefault="00BD742E" w:rsidP="00BD742E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proofErr w:type="gramStart"/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</w:t>
      </w:r>
      <w:r>
        <w:rPr>
          <w:rFonts w:eastAsia="Arial Unicode MS" w:cs="Tahoma"/>
          <w:color w:val="000000"/>
          <w:lang/>
        </w:rPr>
        <w:t xml:space="preserve">и дополнений </w:t>
      </w:r>
      <w:r w:rsidRPr="00674AC1">
        <w:rPr>
          <w:rFonts w:eastAsia="Arial Unicode MS" w:cs="Tahoma"/>
          <w:color w:val="000000"/>
          <w:lang/>
        </w:rPr>
        <w:t xml:space="preserve">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>
        <w:rPr>
          <w:rFonts w:eastAsia="Arial Unicode MS" w:cs="Tahoma"/>
          <w:color w:val="000000"/>
          <w:lang/>
        </w:rPr>
        <w:t>30</w:t>
      </w:r>
      <w:r w:rsidRPr="0032501A">
        <w:rPr>
          <w:rFonts w:eastAsia="Arial Unicode MS" w:cs="Tahoma"/>
          <w:color w:val="000000"/>
          <w:lang/>
        </w:rPr>
        <w:t>.1</w:t>
      </w:r>
      <w:r>
        <w:rPr>
          <w:rFonts w:eastAsia="Arial Unicode MS" w:cs="Tahoma"/>
          <w:color w:val="000000"/>
          <w:lang/>
        </w:rPr>
        <w:t>1</w:t>
      </w:r>
      <w:r w:rsidRPr="0032501A">
        <w:rPr>
          <w:rFonts w:eastAsia="Arial Unicode MS" w:cs="Tahoma"/>
          <w:color w:val="000000"/>
          <w:lang/>
        </w:rPr>
        <w:t>.2015 №</w:t>
      </w:r>
      <w:r>
        <w:rPr>
          <w:rFonts w:eastAsia="Arial Unicode MS" w:cs="Tahoma"/>
          <w:color w:val="000000"/>
          <w:lang/>
        </w:rPr>
        <w:t>152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32501A">
        <w:t xml:space="preserve">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t>Ка</w:t>
      </w:r>
      <w:r w:rsidRPr="0032501A">
        <w:t>новского</w:t>
      </w:r>
      <w:proofErr w:type="spellEnd"/>
      <w:r w:rsidRPr="0032501A">
        <w:t xml:space="preserve"> сельского поселения </w:t>
      </w:r>
      <w:proofErr w:type="spellStart"/>
      <w:r w:rsidRPr="0032501A">
        <w:t>Старополтавского</w:t>
      </w:r>
      <w:proofErr w:type="spellEnd"/>
      <w:r w:rsidRPr="0032501A">
        <w:t xml:space="preserve"> муниципального района Волгоградской области в собственность граждан бесплатно</w:t>
      </w:r>
      <w:r w:rsidRPr="00674AC1">
        <w:rPr>
          <w:rFonts w:eastAsia="Arial Unicode MS" w:cs="Tahoma"/>
          <w:color w:val="000000"/>
          <w:lang/>
        </w:rPr>
        <w:t>»</w:t>
      </w:r>
      <w:proofErr w:type="gramEnd"/>
    </w:p>
    <w:p w:rsidR="00BD742E" w:rsidRPr="00001FC7" w:rsidRDefault="00BD742E" w:rsidP="00BD742E">
      <w:pPr>
        <w:jc w:val="center"/>
        <w:rPr>
          <w:rFonts w:eastAsia="Arial Unicode MS"/>
          <w:lang/>
        </w:rPr>
      </w:pPr>
    </w:p>
    <w:p w:rsidR="00BD742E" w:rsidRPr="00001FC7" w:rsidRDefault="00BD742E" w:rsidP="00BD742E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BD742E" w:rsidRPr="00001FC7" w:rsidRDefault="00BD742E" w:rsidP="00BD742E">
      <w:pPr>
        <w:ind w:firstLine="720"/>
        <w:jc w:val="both"/>
        <w:rPr>
          <w:rFonts w:eastAsia="Arial Unicode MS"/>
          <w:lang/>
        </w:rPr>
      </w:pPr>
    </w:p>
    <w:p w:rsidR="00BD742E" w:rsidRPr="00001FC7" w:rsidRDefault="00BD742E" w:rsidP="00BD742E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BD742E" w:rsidRPr="00001FC7" w:rsidRDefault="00BD742E" w:rsidP="00BD742E">
      <w:pPr>
        <w:ind w:left="2832" w:firstLine="708"/>
        <w:rPr>
          <w:rFonts w:eastAsia="Arial Unicode MS"/>
          <w:lang/>
        </w:rPr>
      </w:pPr>
    </w:p>
    <w:p w:rsidR="00BD742E" w:rsidRPr="000B49AE" w:rsidRDefault="00BD742E" w:rsidP="00BD742E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32501A">
        <w:rPr>
          <w:rFonts w:eastAsia="Arial Unicode MS"/>
          <w:lang/>
        </w:rPr>
        <w:t xml:space="preserve">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>
        <w:rPr>
          <w:rFonts w:eastAsia="Arial Unicode MS"/>
          <w:lang/>
        </w:rPr>
        <w:t>Ка</w:t>
      </w:r>
      <w:r w:rsidRPr="0032501A">
        <w:rPr>
          <w:rFonts w:eastAsia="Arial Unicode MS"/>
          <w:lang/>
        </w:rPr>
        <w:t>новского</w:t>
      </w:r>
      <w:proofErr w:type="spellEnd"/>
      <w:r w:rsidRPr="0032501A">
        <w:rPr>
          <w:rFonts w:eastAsia="Arial Unicode MS"/>
          <w:lang/>
        </w:rPr>
        <w:t xml:space="preserve"> сельского поселения </w:t>
      </w:r>
      <w:proofErr w:type="spellStart"/>
      <w:r w:rsidRPr="0032501A">
        <w:rPr>
          <w:rFonts w:eastAsia="Arial Unicode MS"/>
          <w:lang/>
        </w:rPr>
        <w:t>Старополтавского</w:t>
      </w:r>
      <w:proofErr w:type="spellEnd"/>
      <w:r w:rsidRPr="0032501A">
        <w:rPr>
          <w:rFonts w:eastAsia="Arial Unicode MS"/>
          <w:lang/>
        </w:rPr>
        <w:t xml:space="preserve"> муниципального района Волгоградской области в собственность граждан бесплатно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>
        <w:rPr>
          <w:rFonts w:eastAsia="Arial Unicode MS"/>
          <w:lang/>
        </w:rPr>
        <w:t>30</w:t>
      </w:r>
      <w:r w:rsidRPr="0032501A">
        <w:rPr>
          <w:rFonts w:eastAsia="Arial Unicode MS"/>
          <w:lang/>
        </w:rPr>
        <w:t>.1</w:t>
      </w:r>
      <w:r>
        <w:rPr>
          <w:rFonts w:eastAsia="Arial Unicode MS"/>
          <w:lang/>
        </w:rPr>
        <w:t>1</w:t>
      </w:r>
      <w:r w:rsidRPr="0032501A">
        <w:rPr>
          <w:rFonts w:eastAsia="Arial Unicode MS"/>
          <w:lang/>
        </w:rPr>
        <w:t>.2015 №</w:t>
      </w:r>
      <w:r>
        <w:rPr>
          <w:rFonts w:eastAsia="Arial Unicode MS"/>
          <w:lang/>
        </w:rPr>
        <w:t>152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BD742E" w:rsidRPr="00D560E5" w:rsidRDefault="00BD742E" w:rsidP="00BD742E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Пункт 2.12 раздела 2 регламента изложить в новой редакции: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</w:pPr>
      <w:proofErr w:type="gramStart"/>
      <w:r>
        <w:t xml:space="preserve">«2.12 </w:t>
      </w:r>
      <w:r w:rsidRPr="0082244E">
        <w:t xml:space="preserve">Требования к помещениям, в которых предоставляются муниципальные услуги, к </w:t>
      </w:r>
      <w:r w:rsidRPr="0082244E">
        <w:lastRenderedPageBreak/>
        <w:t>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</w:t>
      </w:r>
      <w:r>
        <w:t>,</w:t>
      </w:r>
      <w:r w:rsidRPr="00C01C28">
        <w:t xml:space="preserve">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  <w:r>
        <w:t>».</w:t>
      </w:r>
      <w:proofErr w:type="gramEnd"/>
    </w:p>
    <w:p w:rsidR="00BD742E" w:rsidRDefault="00BD742E" w:rsidP="00BD742E">
      <w:pPr>
        <w:pStyle w:val="a6"/>
      </w:pP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</w:pPr>
      <w:r>
        <w:t>1.2 Пункт 2.12 раздела 2 регламента дополнить подпунктом 2.12.2 следующего содержания:</w:t>
      </w:r>
    </w:p>
    <w:p w:rsidR="00BD742E" w:rsidRDefault="00BD742E" w:rsidP="00BD742E">
      <w:pPr>
        <w:pStyle w:val="a6"/>
      </w:pP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</w:pPr>
      <w:r>
        <w:t xml:space="preserve">«2.12.2 </w:t>
      </w:r>
      <w:r w:rsidRPr="00D25CFD">
        <w:t xml:space="preserve">Требования </w:t>
      </w:r>
      <w:r>
        <w:t xml:space="preserve">к </w:t>
      </w:r>
      <w:r w:rsidRPr="00D25CFD">
        <w:t>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  <w:r>
        <w:t>:</w:t>
      </w:r>
    </w:p>
    <w:p w:rsidR="00BD742E" w:rsidRPr="00C01C28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них;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 xml:space="preserve">; 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-допуск на объекты собаки-проводника при наличии документа, подтверждающего ее специальное обучение;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BD742E" w:rsidRPr="0027586A" w:rsidRDefault="00BD742E" w:rsidP="00BD742E">
      <w:pPr>
        <w:widowControl w:val="0"/>
        <w:numPr>
          <w:ilvl w:val="1"/>
          <w:numId w:val="2"/>
        </w:numPr>
        <w:tabs>
          <w:tab w:val="left" w:pos="1560"/>
        </w:tabs>
        <w:suppressAutoHyphens/>
        <w:ind w:firstLine="567"/>
        <w:jc w:val="both"/>
        <w:rPr>
          <w:rFonts w:eastAsia="Arial Unicode MS"/>
          <w:lang/>
        </w:rPr>
      </w:pPr>
      <w: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BD742E" w:rsidRDefault="00BD742E" w:rsidP="00BD742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BD742E" w:rsidRPr="008E6A66" w:rsidRDefault="00BD742E" w:rsidP="00BD742E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BD742E" w:rsidRDefault="00BD742E" w:rsidP="00BD742E">
      <w:pPr>
        <w:jc w:val="both"/>
        <w:rPr>
          <w:rFonts w:eastAsia="Arial Unicode MS"/>
          <w:spacing w:val="5"/>
          <w:lang/>
        </w:rPr>
      </w:pPr>
    </w:p>
    <w:p w:rsidR="00BD742E" w:rsidRDefault="00BD742E" w:rsidP="00BD742E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BD742E" w:rsidRDefault="00BD742E" w:rsidP="00BD742E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</w:p>
    <w:p w:rsidR="00BD742E" w:rsidRDefault="00BD742E" w:rsidP="00BD742E">
      <w:pPr>
        <w:jc w:val="right"/>
      </w:pPr>
    </w:p>
    <w:p w:rsidR="00BD742E" w:rsidRDefault="00BD742E" w:rsidP="00BD742E">
      <w:pPr>
        <w:jc w:val="right"/>
      </w:pPr>
    </w:p>
    <w:p w:rsidR="00BD742E" w:rsidRDefault="00BD742E" w:rsidP="00BD742E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BD742E" w:rsidRDefault="00BD742E" w:rsidP="00BD742E">
      <w:pPr>
        <w:jc w:val="right"/>
        <w:rPr>
          <w:color w:val="000000"/>
        </w:rPr>
      </w:pPr>
    </w:p>
    <w:p w:rsidR="00BD742E" w:rsidRDefault="00BD742E" w:rsidP="00BD742E">
      <w:pPr>
        <w:jc w:val="right"/>
        <w:rPr>
          <w:color w:val="000000"/>
        </w:rPr>
      </w:pPr>
    </w:p>
    <w:p w:rsidR="00A35AC9" w:rsidRDefault="00A35AC9"/>
    <w:sectPr w:rsidR="00A3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2E"/>
    <w:rsid w:val="00A35AC9"/>
    <w:rsid w:val="00BD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742E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74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742E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42E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D74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D742E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BD74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D7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D742E"/>
    <w:pPr>
      <w:widowControl w:val="0"/>
      <w:suppressLineNumbers/>
      <w:suppressAutoHyphens/>
    </w:pPr>
    <w:rPr>
      <w:rFonts w:ascii="Arial" w:eastAsia="Arial Unicode MS" w:hAnsi="Arial"/>
      <w:lang/>
    </w:rPr>
  </w:style>
  <w:style w:type="paragraph" w:styleId="a6">
    <w:name w:val="List Paragraph"/>
    <w:basedOn w:val="a"/>
    <w:uiPriority w:val="34"/>
    <w:qFormat/>
    <w:rsid w:val="00BD74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742E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74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742E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42E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D74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D742E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BD74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D7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D742E"/>
    <w:pPr>
      <w:widowControl w:val="0"/>
      <w:suppressLineNumbers/>
      <w:suppressAutoHyphens/>
    </w:pPr>
    <w:rPr>
      <w:rFonts w:ascii="Arial" w:eastAsia="Arial Unicode MS" w:hAnsi="Arial"/>
      <w:lang/>
    </w:rPr>
  </w:style>
  <w:style w:type="paragraph" w:styleId="a6">
    <w:name w:val="List Paragraph"/>
    <w:basedOn w:val="a"/>
    <w:uiPriority w:val="34"/>
    <w:qFormat/>
    <w:rsid w:val="00BD742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1046</Words>
  <Characters>5963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2016-02-02T06:42:00Z</dcterms:created>
  <dcterms:modified xsi:type="dcterms:W3CDTF">2016-02-02T06:47:00Z</dcterms:modified>
</cp:coreProperties>
</file>